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C628">
      <w:pPr>
        <w:autoSpaceDE w:val="0"/>
        <w:autoSpaceDN w:val="0"/>
        <w:adjustRightInd w:val="0"/>
        <w:snapToGrid w:val="0"/>
        <w:spacing w:line="560" w:lineRule="exact"/>
        <w:rPr>
          <w:rFonts w:hint="eastAsia" w:eastAsia="黑体"/>
          <w:color w:val="000000"/>
          <w:kern w:val="0"/>
          <w:lang w:eastAsia="zh-CN"/>
        </w:rPr>
      </w:pPr>
      <w:r>
        <w:rPr>
          <w:rFonts w:eastAsia="黑体"/>
          <w:color w:val="000000"/>
          <w:kern w:val="0"/>
        </w:rPr>
        <w:t>附件</w:t>
      </w:r>
      <w:r>
        <w:rPr>
          <w:rFonts w:hint="eastAsia" w:eastAsia="黑体"/>
          <w:color w:val="000000"/>
          <w:kern w:val="0"/>
          <w:lang w:val="en-US" w:eastAsia="zh-CN"/>
        </w:rPr>
        <w:t>3</w:t>
      </w:r>
    </w:p>
    <w:p w14:paraId="47C88EB5">
      <w:pPr>
        <w:autoSpaceDE w:val="0"/>
        <w:autoSpaceDN w:val="0"/>
        <w:adjustRightInd w:val="0"/>
        <w:snapToGrid w:val="0"/>
        <w:spacing w:line="560" w:lineRule="exact"/>
        <w:rPr>
          <w:rFonts w:eastAsia="黑体"/>
          <w:color w:val="000000"/>
          <w:kern w:val="0"/>
        </w:rPr>
      </w:pPr>
    </w:p>
    <w:p w14:paraId="5898C7B6">
      <w:pPr>
        <w:pStyle w:val="2"/>
        <w:autoSpaceDE w:val="0"/>
        <w:autoSpaceDN w:val="0"/>
        <w:adjustRightInd w:val="0"/>
        <w:snapToGrid w:val="0"/>
        <w:spacing w:after="0" w:line="560" w:lineRule="exact"/>
        <w:jc w:val="center"/>
        <w:rPr>
          <w:rFonts w:eastAsia="方正小标宋简体"/>
          <w:bCs/>
          <w:spacing w:val="6"/>
          <w:kern w:val="0"/>
          <w:sz w:val="44"/>
          <w:szCs w:val="44"/>
        </w:rPr>
      </w:pPr>
      <w:bookmarkStart w:id="0" w:name="_GoBack"/>
      <w:r>
        <w:rPr>
          <w:rFonts w:hint="eastAsia" w:eastAsia="方正小标宋简体"/>
          <w:bCs/>
          <w:spacing w:val="6"/>
          <w:kern w:val="0"/>
          <w:sz w:val="44"/>
          <w:szCs w:val="44"/>
        </w:rPr>
        <w:t>广东省202</w:t>
      </w:r>
      <w:r>
        <w:rPr>
          <w:rFonts w:hint="eastAsia" w:eastAsia="方正小标宋简体"/>
          <w:bCs/>
          <w:spacing w:val="6"/>
          <w:kern w:val="0"/>
          <w:sz w:val="44"/>
          <w:szCs w:val="44"/>
          <w:lang w:val="en-US" w:eastAsia="zh-CN"/>
        </w:rPr>
        <w:t>5</w:t>
      </w:r>
      <w:r>
        <w:rPr>
          <w:rFonts w:hint="eastAsia" w:eastAsia="方正小标宋简体"/>
          <w:bCs/>
          <w:spacing w:val="6"/>
          <w:kern w:val="0"/>
          <w:sz w:val="44"/>
          <w:szCs w:val="44"/>
        </w:rPr>
        <w:t>年考试录用公务员</w:t>
      </w:r>
      <w:r>
        <w:rPr>
          <w:rFonts w:eastAsia="方正小标宋简体"/>
          <w:bCs/>
          <w:spacing w:val="6"/>
          <w:kern w:val="0"/>
          <w:sz w:val="44"/>
          <w:szCs w:val="44"/>
        </w:rPr>
        <w:t>警察职位体能测评考生知情和承诺书</w:t>
      </w:r>
      <w:bookmarkEnd w:id="0"/>
    </w:p>
    <w:p w14:paraId="58781D1C">
      <w:pPr>
        <w:pStyle w:val="2"/>
        <w:autoSpaceDE w:val="0"/>
        <w:autoSpaceDN w:val="0"/>
        <w:adjustRightInd w:val="0"/>
        <w:snapToGrid w:val="0"/>
        <w:spacing w:after="0" w:line="560" w:lineRule="exact"/>
        <w:jc w:val="center"/>
        <w:rPr>
          <w:rFonts w:eastAsia="仿宋_GB2312"/>
          <w:spacing w:val="6"/>
          <w:sz w:val="32"/>
          <w:szCs w:val="32"/>
        </w:rPr>
      </w:pPr>
    </w:p>
    <w:p w14:paraId="457E92B2">
      <w:pPr>
        <w:autoSpaceDE w:val="0"/>
        <w:autoSpaceDN w:val="0"/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bCs/>
          <w:spacing w:val="6"/>
        </w:rPr>
      </w:pPr>
      <w:r>
        <w:rPr>
          <w:rFonts w:hint="eastAsia" w:ascii="仿宋_GB2312" w:hAnsi="仿宋_GB2312" w:eastAsia="仿宋_GB2312" w:cs="仿宋_GB2312"/>
          <w:spacing w:val="6"/>
        </w:rPr>
        <w:t xml:space="preserve">    本人自愿参加广东省202</w:t>
      </w:r>
      <w:r>
        <w:rPr>
          <w:rFonts w:hint="eastAsia" w:ascii="仿宋_GB2312" w:hAnsi="仿宋_GB2312" w:eastAsia="仿宋_GB2312" w:cs="仿宋_GB2312"/>
          <w:spacing w:val="6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6"/>
        </w:rPr>
        <w:t>年考试录用公务员</w:t>
      </w:r>
      <w:r>
        <w:rPr>
          <w:rFonts w:hint="eastAsia" w:ascii="仿宋_GB2312" w:hAnsi="仿宋_GB2312" w:eastAsia="仿宋_GB2312" w:cs="仿宋_GB2312"/>
          <w:bCs/>
          <w:spacing w:val="6"/>
        </w:rPr>
        <w:t>警察职位</w:t>
      </w:r>
      <w:r>
        <w:rPr>
          <w:rFonts w:hint="eastAsia" w:ascii="仿宋_GB2312" w:hAnsi="仿宋_GB2312" w:eastAsia="仿宋_GB2312" w:cs="仿宋_GB2312"/>
          <w:spacing w:val="6"/>
        </w:rPr>
        <w:t>体能测评，自觉遵守本次体能测评工作纪律，并作以下承诺：</w:t>
      </w:r>
    </w:p>
    <w:p w14:paraId="16F78CF1">
      <w:pPr>
        <w:autoSpaceDE w:val="0"/>
        <w:autoSpaceDN w:val="0"/>
        <w:adjustRightInd w:val="0"/>
        <w:snapToGrid w:val="0"/>
        <w:spacing w:line="560" w:lineRule="exact"/>
        <w:ind w:firstLine="648" w:firstLineChars="200"/>
        <w:rPr>
          <w:rFonts w:hint="eastAsia" w:ascii="仿宋_GB2312" w:hAnsi="仿宋_GB2312" w:eastAsia="仿宋_GB2312" w:cs="仿宋_GB2312"/>
          <w:spacing w:val="6"/>
        </w:rPr>
      </w:pPr>
      <w:r>
        <w:rPr>
          <w:rFonts w:hint="eastAsia" w:ascii="仿宋_GB2312" w:hAnsi="仿宋_GB2312" w:eastAsia="仿宋_GB2312" w:cs="仿宋_GB2312"/>
          <w:spacing w:val="6"/>
        </w:rPr>
        <w:t>一、本人清楚自身身体状况，自行决定参加本次体能测评，一切后果本人自负。</w:t>
      </w:r>
    </w:p>
    <w:p w14:paraId="1CF20739">
      <w:pPr>
        <w:autoSpaceDE w:val="0"/>
        <w:autoSpaceDN w:val="0"/>
        <w:adjustRightInd w:val="0"/>
        <w:snapToGrid w:val="0"/>
        <w:spacing w:line="560" w:lineRule="exact"/>
        <w:ind w:firstLine="648" w:firstLineChars="200"/>
        <w:rPr>
          <w:rFonts w:hint="eastAsia" w:ascii="仿宋_GB2312" w:hAnsi="仿宋_GB2312" w:eastAsia="仿宋_GB2312" w:cs="仿宋_GB2312"/>
          <w:spacing w:val="6"/>
        </w:rPr>
      </w:pPr>
      <w:r>
        <w:rPr>
          <w:rFonts w:hint="eastAsia" w:ascii="仿宋_GB2312" w:hAnsi="仿宋_GB2312" w:eastAsia="仿宋_GB2312" w:cs="仿宋_GB2312"/>
          <w:spacing w:val="6"/>
        </w:rPr>
        <w:t>二、按要求将通讯设备等规定以外的物品放在指定位置，在候考和测评期间，不带入候考区域和测评现场。</w:t>
      </w:r>
    </w:p>
    <w:p w14:paraId="3E264356">
      <w:pPr>
        <w:autoSpaceDE w:val="0"/>
        <w:autoSpaceDN w:val="0"/>
        <w:adjustRightInd w:val="0"/>
        <w:snapToGrid w:val="0"/>
        <w:spacing w:line="560" w:lineRule="exact"/>
        <w:ind w:firstLine="645"/>
        <w:rPr>
          <w:rFonts w:hint="eastAsia" w:ascii="仿宋_GB2312" w:hAnsi="仿宋_GB2312" w:eastAsia="仿宋_GB2312" w:cs="仿宋_GB2312"/>
          <w:spacing w:val="6"/>
        </w:rPr>
      </w:pPr>
      <w:r>
        <w:rPr>
          <w:rFonts w:hint="eastAsia" w:ascii="仿宋_GB2312" w:hAnsi="仿宋_GB2312" w:eastAsia="仿宋_GB2312" w:cs="仿宋_GB2312"/>
          <w:spacing w:val="6"/>
        </w:rPr>
        <w:t>三、服从候考区域和测评现场管理，服从测评考官的测评结果，不要求考官更改测评结果，</w:t>
      </w:r>
      <w:r>
        <w:rPr>
          <w:rFonts w:hint="eastAsia" w:ascii="仿宋_GB2312" w:hAnsi="仿宋_GB2312" w:eastAsia="仿宋_GB2312" w:cs="仿宋_GB2312"/>
        </w:rPr>
        <w:t>不以身体不适或其它理由提出缓测、复测</w:t>
      </w:r>
      <w:r>
        <w:rPr>
          <w:rFonts w:hint="eastAsia" w:ascii="仿宋_GB2312" w:hAnsi="仿宋_GB2312" w:eastAsia="仿宋_GB2312" w:cs="仿宋_GB2312"/>
          <w:spacing w:val="6"/>
        </w:rPr>
        <w:t>。</w:t>
      </w:r>
    </w:p>
    <w:p w14:paraId="502E8399">
      <w:pPr>
        <w:autoSpaceDE w:val="0"/>
        <w:autoSpaceDN w:val="0"/>
        <w:adjustRightInd w:val="0"/>
        <w:snapToGrid w:val="0"/>
        <w:spacing w:line="560" w:lineRule="exact"/>
        <w:ind w:firstLine="648" w:firstLineChars="200"/>
        <w:rPr>
          <w:rFonts w:hint="eastAsia" w:ascii="仿宋_GB2312" w:hAnsi="仿宋_GB2312" w:eastAsia="仿宋_GB2312" w:cs="仿宋_GB2312"/>
          <w:spacing w:val="6"/>
        </w:rPr>
      </w:pPr>
      <w:r>
        <w:rPr>
          <w:rFonts w:hint="eastAsia" w:ascii="仿宋_GB2312" w:hAnsi="仿宋_GB2312" w:eastAsia="仿宋_GB2312" w:cs="仿宋_GB2312"/>
          <w:spacing w:val="6"/>
        </w:rPr>
        <w:t>上述所有条款本人已仔细阅读，无任何异议。体能测评过程中如本人有违纪违规行为的，愿意接受《公务员录用违规违纪行为处理办法》等有关规定的处理。</w:t>
      </w:r>
    </w:p>
    <w:p w14:paraId="59E6E73C">
      <w:pPr>
        <w:pStyle w:val="2"/>
      </w:pPr>
    </w:p>
    <w:p w14:paraId="23A1B782">
      <w:pPr>
        <w:autoSpaceDE w:val="0"/>
        <w:autoSpaceDN w:val="0"/>
        <w:adjustRightInd w:val="0"/>
        <w:snapToGrid w:val="0"/>
        <w:spacing w:line="560" w:lineRule="exact"/>
        <w:ind w:right="1826" w:firstLine="5184" w:firstLineChars="1600"/>
        <w:jc w:val="right"/>
        <w:rPr>
          <w:rFonts w:hint="eastAsia" w:ascii="仿宋_GB2312" w:hAnsi="仿宋_GB2312" w:eastAsia="仿宋_GB2312" w:cs="仿宋_GB2312"/>
          <w:spacing w:val="6"/>
        </w:rPr>
      </w:pPr>
      <w:r>
        <w:rPr>
          <w:rFonts w:hint="eastAsia" w:ascii="仿宋_GB2312" w:hAnsi="仿宋_GB2312" w:eastAsia="仿宋_GB2312" w:cs="仿宋_GB2312"/>
          <w:spacing w:val="6"/>
        </w:rPr>
        <w:t>承诺人：</w:t>
      </w:r>
    </w:p>
    <w:p w14:paraId="26F4B7F6">
      <w:pPr>
        <w:autoSpaceDE w:val="0"/>
        <w:autoSpaceDN w:val="0"/>
        <w:adjustRightInd w:val="0"/>
        <w:snapToGrid w:val="0"/>
        <w:spacing w:line="520" w:lineRule="exact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pacing w:val="6"/>
        </w:rPr>
        <w:t xml:space="preserve">                                 202</w:t>
      </w:r>
      <w:r>
        <w:rPr>
          <w:rFonts w:hint="eastAsia" w:ascii="仿宋_GB2312" w:hAnsi="仿宋_GB2312" w:eastAsia="仿宋_GB2312" w:cs="仿宋_GB2312"/>
          <w:spacing w:val="6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6"/>
        </w:rPr>
        <w:t>年</w:t>
      </w:r>
      <w:r>
        <w:rPr>
          <w:rFonts w:hint="eastAsia" w:ascii="仿宋_GB2312" w:hAnsi="仿宋_GB2312" w:eastAsia="仿宋_GB2312" w:cs="仿宋_GB2312"/>
          <w:spacing w:val="6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6"/>
        </w:rPr>
        <w:t>月</w:t>
      </w:r>
      <w:r>
        <w:rPr>
          <w:rFonts w:hint="eastAsia" w:ascii="仿宋_GB2312" w:hAnsi="仿宋_GB2312" w:eastAsia="仿宋_GB2312" w:cs="仿宋_GB2312"/>
          <w:spacing w:val="6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pacing w:val="6"/>
        </w:rPr>
        <w:t>日</w:t>
      </w:r>
    </w:p>
    <w:p w14:paraId="1C5CB5C0"/>
    <w:sectPr>
      <w:headerReference r:id="rId3" w:type="default"/>
      <w:footerReference r:id="rId4" w:type="default"/>
      <w:pgSz w:w="11906" w:h="16838"/>
      <w:pgMar w:top="2098" w:right="1587" w:bottom="2098" w:left="1587" w:header="851" w:footer="992" w:gutter="0"/>
      <w:pgNumType w:fmt="numberInDash"/>
      <w:cols w:space="720" w:num="1"/>
      <w:docGrid w:type="linesAndChars" w:linePitch="574" w:charSpace="-16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8F632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BD218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81A36"/>
    <w:rsid w:val="0DE8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sz w:val="21"/>
      <w:szCs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2025-04-10T09:29:00Z</dcterms:created>
  <dc:creator>WPS_1602223834</dc:creator>
  <cp:lastModifiedBy>WPS_1602223834</cp:lastModifiedBy>
  <dcterms:modified xsi:type="dcterms:W3CDTF">2025-04-10T09:30:17Z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12CC6F8859EF401EB1BC4335E374C04C_11</vt:lpwstr>
  </property>
  <property fmtid="{D5CDD505-2E9C-101B-9397-08002B2CF9AE}" pid="4" name="KSOTemplateDocerSaveRecord">
    <vt:lpwstr>eyJoZGlkIjoiMWVhZTdlM2U5Mjc0MzFkZTJmODkxYTJkYzVmZGRjYWEiLCJ1c2VySWQiOiIxMTI4OTQzNjgxIn0=</vt:lpwstr>
  </property>
</Properties>
</file>